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6D" w:rsidRDefault="008C241D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 xml:space="preserve">        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参加志愿服务人员名单及专题一览表</w:t>
      </w:r>
    </w:p>
    <w:p w:rsidR="002F256D" w:rsidRDefault="002F256D">
      <w:pPr>
        <w:spacing w:line="360" w:lineRule="auto"/>
        <w:rPr>
          <w:rFonts w:ascii="仿宋_GB2312" w:eastAsia="仿宋_GB2312" w:cs="仿宋_GB2312"/>
          <w:sz w:val="32"/>
          <w:szCs w:val="32"/>
        </w:rPr>
      </w:pPr>
    </w:p>
    <w:tbl>
      <w:tblPr>
        <w:tblW w:w="94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1"/>
        <w:gridCol w:w="2115"/>
        <w:gridCol w:w="6075"/>
      </w:tblGrid>
      <w:tr w:rsidR="002F256D">
        <w:trPr>
          <w:trHeight w:val="390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姓</w:t>
            </w:r>
            <w:r>
              <w:rPr>
                <w:rStyle w:val="font0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名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部</w:t>
            </w:r>
            <w:r>
              <w:rPr>
                <w:rStyle w:val="font01"/>
                <w:lang/>
              </w:rPr>
              <w:t xml:space="preserve">   </w:t>
            </w:r>
            <w:r>
              <w:rPr>
                <w:rStyle w:val="font11"/>
                <w:rFonts w:hint="default"/>
                <w:lang/>
              </w:rPr>
              <w:t>门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专题名称</w:t>
            </w:r>
          </w:p>
        </w:tc>
      </w:tr>
      <w:tr w:rsidR="002F256D">
        <w:trPr>
          <w:trHeight w:val="375"/>
        </w:trPr>
        <w:tc>
          <w:tcPr>
            <w:tcW w:w="12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唐亚民</w:t>
            </w: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/>
              </w:rPr>
              <w:t>常务副校长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《读书与人生》</w:t>
            </w:r>
          </w:p>
        </w:tc>
      </w:tr>
      <w:tr w:rsidR="002F256D">
        <w:trPr>
          <w:trHeight w:val="375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《突发事件与舆论引导》</w:t>
            </w:r>
          </w:p>
        </w:tc>
      </w:tr>
      <w:tr w:rsidR="002F256D">
        <w:trPr>
          <w:trHeight w:val="390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《三个维度认识全面从严治党的精准布局》</w:t>
            </w:r>
          </w:p>
        </w:tc>
      </w:tr>
      <w:tr w:rsidR="002F256D">
        <w:trPr>
          <w:trHeight w:val="390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苏丽华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副校长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《毛泽东对中国社会主义道路的探索》</w:t>
            </w:r>
          </w:p>
        </w:tc>
      </w:tr>
      <w:tr w:rsidR="002F256D">
        <w:trPr>
          <w:trHeight w:val="624"/>
        </w:trPr>
        <w:tc>
          <w:tcPr>
            <w:tcW w:w="12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</w:t>
            </w:r>
            <w:r>
              <w:rPr>
                <w:rStyle w:val="font0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艳</w:t>
            </w: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副校长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《站稳思想高地，严守纪律底线》</w:t>
            </w:r>
          </w:p>
        </w:tc>
      </w:tr>
      <w:tr w:rsidR="002F256D">
        <w:trPr>
          <w:trHeight w:val="624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widowControl/>
              <w:jc w:val="center"/>
              <w:textAlignment w:val="center"/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widowControl/>
              <w:jc w:val="center"/>
              <w:textAlignment w:val="center"/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《全面从严治党永远在路上》</w:t>
            </w:r>
          </w:p>
        </w:tc>
      </w:tr>
      <w:tr w:rsidR="002F256D">
        <w:trPr>
          <w:trHeight w:val="390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孟庆民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副校长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《准确把握和认真落实全面从严治党重要思想》</w:t>
            </w:r>
          </w:p>
        </w:tc>
      </w:tr>
      <w:tr w:rsidR="002F256D">
        <w:trPr>
          <w:trHeight w:val="375"/>
        </w:trPr>
        <w:tc>
          <w:tcPr>
            <w:tcW w:w="12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宁文斌</w:t>
            </w: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教育长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《传承马仁兴精神，做合格共产党员》</w:t>
            </w:r>
          </w:p>
        </w:tc>
      </w:tr>
      <w:tr w:rsidR="002F256D">
        <w:trPr>
          <w:trHeight w:val="375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《牢固树立四个意识，做合格共产党员》</w:t>
            </w:r>
          </w:p>
        </w:tc>
      </w:tr>
      <w:tr w:rsidR="002F256D">
        <w:trPr>
          <w:trHeight w:val="375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《建设生态文明，共建美丽四平》</w:t>
            </w:r>
          </w:p>
        </w:tc>
      </w:tr>
      <w:tr w:rsidR="002F256D">
        <w:trPr>
          <w:trHeight w:val="390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《基本国情教育讲座》</w:t>
            </w:r>
          </w:p>
        </w:tc>
      </w:tr>
      <w:tr w:rsidR="002F256D">
        <w:trPr>
          <w:trHeight w:val="375"/>
        </w:trPr>
        <w:tc>
          <w:tcPr>
            <w:tcW w:w="12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周建华</w:t>
            </w: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/>
              </w:rPr>
              <w:t>经济学教研室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《习近平治国理政精髓解读》</w:t>
            </w:r>
          </w:p>
        </w:tc>
      </w:tr>
      <w:tr w:rsidR="002F256D">
        <w:trPr>
          <w:trHeight w:val="390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《五大发展理念：发展的纲领，行动的指南》</w:t>
            </w:r>
          </w:p>
        </w:tc>
      </w:tr>
      <w:tr w:rsidR="002F256D">
        <w:trPr>
          <w:trHeight w:val="390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/>
              </w:rPr>
              <w:t>金</w:t>
            </w:r>
            <w:r>
              <w:rPr>
                <w:rStyle w:val="font0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英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/>
              </w:rPr>
              <w:t>经济学教研室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《深入推进供给侧结构性改革》</w:t>
            </w:r>
          </w:p>
        </w:tc>
      </w:tr>
      <w:tr w:rsidR="002F256D">
        <w:trPr>
          <w:trHeight w:val="390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Style w:val="font0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隽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/>
              </w:rPr>
              <w:t>经济学教研室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《振兴实体经济，夯实发展根基》</w:t>
            </w:r>
          </w:p>
        </w:tc>
      </w:tr>
      <w:tr w:rsidR="002F256D">
        <w:trPr>
          <w:trHeight w:val="390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张淑萍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/>
              </w:rPr>
              <w:t>经济学教研室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《坚持开放发展，实现合作共赢》</w:t>
            </w:r>
          </w:p>
        </w:tc>
      </w:tr>
      <w:tr w:rsidR="002F256D">
        <w:trPr>
          <w:trHeight w:val="375"/>
        </w:trPr>
        <w:tc>
          <w:tcPr>
            <w:tcW w:w="12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王国田</w:t>
            </w: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党史党建教研室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《六中全会精神解读》</w:t>
            </w:r>
          </w:p>
        </w:tc>
      </w:tr>
      <w:tr w:rsidR="002F256D">
        <w:trPr>
          <w:trHeight w:val="375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《加强基层党组织建设》</w:t>
            </w:r>
          </w:p>
        </w:tc>
      </w:tr>
      <w:tr w:rsidR="002F256D">
        <w:trPr>
          <w:trHeight w:val="375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《党章》解读</w:t>
            </w:r>
          </w:p>
        </w:tc>
      </w:tr>
      <w:tr w:rsidR="002F256D">
        <w:trPr>
          <w:trHeight w:val="390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《学习习近平系列讲话》</w:t>
            </w:r>
          </w:p>
        </w:tc>
      </w:tr>
      <w:tr w:rsidR="002F256D">
        <w:trPr>
          <w:trHeight w:val="375"/>
        </w:trPr>
        <w:tc>
          <w:tcPr>
            <w:tcW w:w="12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宁凤明</w:t>
            </w: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党史党建教研室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《学习习总书记讲话，坚持道理自信》</w:t>
            </w:r>
          </w:p>
        </w:tc>
      </w:tr>
      <w:tr w:rsidR="002F256D">
        <w:trPr>
          <w:trHeight w:val="390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《学习党史，弘扬党风》</w:t>
            </w:r>
          </w:p>
        </w:tc>
      </w:tr>
      <w:tr w:rsidR="002F256D">
        <w:trPr>
          <w:trHeight w:val="375"/>
        </w:trPr>
        <w:tc>
          <w:tcPr>
            <w:tcW w:w="12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邓</w:t>
            </w:r>
            <w:r>
              <w:rPr>
                <w:rStyle w:val="font0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娜</w:t>
            </w: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党史党建教研室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《深入学习党的章程，做合格共产党员》</w:t>
            </w:r>
          </w:p>
        </w:tc>
      </w:tr>
      <w:tr w:rsidR="002F256D">
        <w:trPr>
          <w:trHeight w:val="375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《苦难辉煌：中国共产党的奋斗历程与经验启示》</w:t>
            </w:r>
          </w:p>
        </w:tc>
      </w:tr>
      <w:tr w:rsidR="002F256D">
        <w:trPr>
          <w:trHeight w:val="375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《重温中共党史，坚信党的领导》</w:t>
            </w:r>
          </w:p>
        </w:tc>
      </w:tr>
      <w:tr w:rsidR="002F256D">
        <w:trPr>
          <w:trHeight w:val="390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《坚持群众路线，构建良性互动的党群干群关系》</w:t>
            </w:r>
          </w:p>
        </w:tc>
      </w:tr>
      <w:tr w:rsidR="002F256D">
        <w:trPr>
          <w:trHeight w:val="375"/>
        </w:trPr>
        <w:tc>
          <w:tcPr>
            <w:tcW w:w="12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魏敬东</w:t>
            </w: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/>
              </w:rPr>
              <w:t>科文教研室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《应用写作基础知识》</w:t>
            </w:r>
          </w:p>
        </w:tc>
      </w:tr>
      <w:tr w:rsidR="002F256D">
        <w:trPr>
          <w:trHeight w:val="375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《坚守文化自信，凝聚更基础、更广泛，更深厚的力量》</w:t>
            </w:r>
          </w:p>
        </w:tc>
      </w:tr>
      <w:tr w:rsidR="002F256D">
        <w:trPr>
          <w:trHeight w:val="390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《中国传统文化与社会主义核心价值观》</w:t>
            </w:r>
          </w:p>
        </w:tc>
      </w:tr>
      <w:tr w:rsidR="002F256D">
        <w:trPr>
          <w:trHeight w:val="390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</w:t>
            </w:r>
            <w:r>
              <w:rPr>
                <w:rStyle w:val="font0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璇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/>
              </w:rPr>
              <w:t>科文教研室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《“红船精神”对党风廉政建设的重要启示》</w:t>
            </w:r>
          </w:p>
        </w:tc>
      </w:tr>
      <w:tr w:rsidR="002F256D">
        <w:trPr>
          <w:trHeight w:val="375"/>
        </w:trPr>
        <w:tc>
          <w:tcPr>
            <w:tcW w:w="12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苑海森</w:t>
            </w: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工商管理教研室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《企业法律风险防范》</w:t>
            </w:r>
          </w:p>
        </w:tc>
      </w:tr>
      <w:tr w:rsidR="002F256D">
        <w:trPr>
          <w:trHeight w:val="375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《婚姻家庭法律讲座》</w:t>
            </w:r>
          </w:p>
        </w:tc>
      </w:tr>
      <w:tr w:rsidR="002F256D">
        <w:trPr>
          <w:trHeight w:val="390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《民法总则》解读</w:t>
            </w:r>
          </w:p>
        </w:tc>
      </w:tr>
      <w:tr w:rsidR="002F256D">
        <w:trPr>
          <w:trHeight w:val="390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张兴平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/>
              </w:rPr>
              <w:t>行政处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《牢固树立国防安全意识，实现中华民族伟大复兴》</w:t>
            </w:r>
          </w:p>
        </w:tc>
      </w:tr>
      <w:tr w:rsidR="002F256D">
        <w:trPr>
          <w:trHeight w:val="390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郭明莉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法学教研室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《全面依法治国，建设法治政府》</w:t>
            </w:r>
          </w:p>
        </w:tc>
      </w:tr>
      <w:tr w:rsidR="002F256D">
        <w:trPr>
          <w:trHeight w:val="390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赵</w:t>
            </w:r>
            <w:r>
              <w:rPr>
                <w:rStyle w:val="font0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枫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/>
              </w:rPr>
              <w:t>法学教研室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《关于行政问责的理论探讨与研究》</w:t>
            </w:r>
          </w:p>
        </w:tc>
      </w:tr>
      <w:tr w:rsidR="002F256D">
        <w:trPr>
          <w:trHeight w:val="390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范丽东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/>
              </w:rPr>
              <w:t>法学教研室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《全面理解习近平的法治思想》</w:t>
            </w:r>
          </w:p>
        </w:tc>
      </w:tr>
      <w:tr w:rsidR="002F256D">
        <w:trPr>
          <w:trHeight w:val="390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柴明智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/>
              </w:rPr>
              <w:t>法学教研室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《让法治成为一种文化和信仰》</w:t>
            </w:r>
          </w:p>
        </w:tc>
      </w:tr>
      <w:tr w:rsidR="002F256D">
        <w:trPr>
          <w:trHeight w:val="375"/>
        </w:trPr>
        <w:tc>
          <w:tcPr>
            <w:tcW w:w="12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景立新</w:t>
            </w: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公共管理教研室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《打造高效执行力》</w:t>
            </w:r>
          </w:p>
        </w:tc>
      </w:tr>
      <w:tr w:rsidR="002F256D">
        <w:trPr>
          <w:trHeight w:val="390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《打造卓越领导力》</w:t>
            </w:r>
          </w:p>
        </w:tc>
      </w:tr>
      <w:tr w:rsidR="002F256D">
        <w:trPr>
          <w:trHeight w:val="375"/>
        </w:trPr>
        <w:tc>
          <w:tcPr>
            <w:tcW w:w="12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林</w:t>
            </w:r>
            <w:r>
              <w:rPr>
                <w:rStyle w:val="font0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野</w:t>
            </w: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11"/>
                <w:rFonts w:hint="default"/>
                <w:lang/>
              </w:rPr>
              <w:t>公共管理教研室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《四战四平精神及其现实启迪》</w:t>
            </w:r>
          </w:p>
        </w:tc>
      </w:tr>
      <w:tr w:rsidR="002F256D">
        <w:trPr>
          <w:trHeight w:val="375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《坚定理想信念，打牢全面从严治党的思想基础》</w:t>
            </w:r>
          </w:p>
        </w:tc>
      </w:tr>
      <w:tr w:rsidR="002F256D">
        <w:trPr>
          <w:trHeight w:val="375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《构筑中华民族伟大复兴中国梦》</w:t>
            </w:r>
          </w:p>
        </w:tc>
      </w:tr>
      <w:tr w:rsidR="002F256D">
        <w:trPr>
          <w:trHeight w:val="375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《提高党员干部应对突发事件的能力》</w:t>
            </w:r>
          </w:p>
        </w:tc>
      </w:tr>
      <w:tr w:rsidR="002F256D">
        <w:trPr>
          <w:trHeight w:val="390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《加强政府的舆情引导能力》</w:t>
            </w:r>
          </w:p>
        </w:tc>
      </w:tr>
      <w:tr w:rsidR="002F256D">
        <w:trPr>
          <w:trHeight w:val="375"/>
        </w:trPr>
        <w:tc>
          <w:tcPr>
            <w:tcW w:w="12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</w:t>
            </w:r>
            <w:r>
              <w:rPr>
                <w:rStyle w:val="font0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驰</w:t>
            </w: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公共管理教研室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《“互联网</w:t>
            </w:r>
            <w:r>
              <w:rPr>
                <w:rStyle w:val="font01"/>
                <w:lang/>
              </w:rPr>
              <w:t>+</w:t>
            </w:r>
            <w:r>
              <w:rPr>
                <w:rStyle w:val="font11"/>
                <w:rFonts w:hint="default"/>
                <w:lang/>
              </w:rPr>
              <w:t>”</w:t>
            </w:r>
            <w:r>
              <w:rPr>
                <w:rStyle w:val="font11"/>
                <w:rFonts w:hint="default"/>
                <w:lang/>
              </w:rPr>
              <w:t>与社会治理》</w:t>
            </w:r>
          </w:p>
        </w:tc>
      </w:tr>
      <w:tr w:rsidR="002F256D">
        <w:trPr>
          <w:trHeight w:val="390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《提高有效沟通能力》</w:t>
            </w:r>
          </w:p>
        </w:tc>
      </w:tr>
      <w:tr w:rsidR="002F256D">
        <w:trPr>
          <w:trHeight w:val="390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Style w:val="font0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娜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理论研究室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《共产党员的家风传承》</w:t>
            </w:r>
          </w:p>
        </w:tc>
      </w:tr>
      <w:tr w:rsidR="002F256D">
        <w:trPr>
          <w:trHeight w:val="390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古</w:t>
            </w:r>
            <w:r>
              <w:rPr>
                <w:rStyle w:val="font0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颖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哲学教研室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《把哲学思维转化为工作方法》</w:t>
            </w:r>
          </w:p>
        </w:tc>
      </w:tr>
      <w:tr w:rsidR="002F256D">
        <w:trPr>
          <w:trHeight w:val="390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石</w:t>
            </w:r>
            <w:r>
              <w:rPr>
                <w:rStyle w:val="font0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琳</w:t>
            </w:r>
          </w:p>
        </w:tc>
        <w:tc>
          <w:tcPr>
            <w:tcW w:w="2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哲学教研室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《共产党宣言》及其当代价值</w:t>
            </w:r>
          </w:p>
        </w:tc>
      </w:tr>
      <w:tr w:rsidR="002F256D">
        <w:trPr>
          <w:trHeight w:val="375"/>
        </w:trPr>
        <w:tc>
          <w:tcPr>
            <w:tcW w:w="12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</w:t>
            </w:r>
            <w:r>
              <w:rPr>
                <w:rStyle w:val="font01"/>
                <w:lang/>
              </w:rPr>
              <w:t xml:space="preserve">  </w:t>
            </w:r>
            <w:r>
              <w:rPr>
                <w:rStyle w:val="font11"/>
                <w:rFonts w:hint="default"/>
                <w:lang/>
              </w:rPr>
              <w:t>艳</w:t>
            </w: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科社教研室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《苏共丧失执政地位的历史原因》</w:t>
            </w:r>
          </w:p>
        </w:tc>
      </w:tr>
      <w:tr w:rsidR="002F256D">
        <w:trPr>
          <w:trHeight w:val="390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《世界社会主义五百年》</w:t>
            </w:r>
          </w:p>
        </w:tc>
      </w:tr>
      <w:tr w:rsidR="002F256D">
        <w:trPr>
          <w:trHeight w:val="375"/>
        </w:trPr>
        <w:tc>
          <w:tcPr>
            <w:tcW w:w="127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马冬梅</w:t>
            </w:r>
          </w:p>
        </w:tc>
        <w:tc>
          <w:tcPr>
            <w:tcW w:w="211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科社教研室</w:t>
            </w: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解读《关于新形势下党内政治生活的若干准则》</w:t>
            </w:r>
          </w:p>
        </w:tc>
      </w:tr>
      <w:tr w:rsidR="002F256D">
        <w:trPr>
          <w:trHeight w:val="390"/>
        </w:trPr>
        <w:tc>
          <w:tcPr>
            <w:tcW w:w="127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2F256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2F256D" w:rsidRDefault="008C2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《加强基层党组织建设，推进全面从严治党向基层延伸》</w:t>
            </w:r>
          </w:p>
        </w:tc>
      </w:tr>
    </w:tbl>
    <w:p w:rsidR="002F256D" w:rsidRDefault="002F256D">
      <w:pPr>
        <w:spacing w:line="360" w:lineRule="auto"/>
        <w:jc w:val="center"/>
        <w:rPr>
          <w:rFonts w:ascii="仿宋_GB2312" w:eastAsia="仿宋_GB2312" w:cs="仿宋_GB2312"/>
          <w:sz w:val="32"/>
          <w:szCs w:val="32"/>
        </w:rPr>
      </w:pPr>
    </w:p>
    <w:sectPr w:rsidR="002F256D" w:rsidSect="002F256D">
      <w:footerReference w:type="default" r:id="rId7"/>
      <w:pgSz w:w="11906" w:h="16838"/>
      <w:pgMar w:top="1418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41D" w:rsidRDefault="008C241D" w:rsidP="002F256D">
      <w:r>
        <w:separator/>
      </w:r>
    </w:p>
  </w:endnote>
  <w:endnote w:type="continuationSeparator" w:id="0">
    <w:p w:rsidR="008C241D" w:rsidRDefault="008C241D" w:rsidP="002F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56D" w:rsidRDefault="002F256D">
    <w:pPr>
      <w:pStyle w:val="a4"/>
      <w:rPr>
        <w:rFonts w:cs="Times New Roman"/>
      </w:rPr>
    </w:pPr>
    <w:r w:rsidRPr="002F25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2F256D" w:rsidRDefault="002F256D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 w:rsidRPr="002F256D">
                  <w:fldChar w:fldCharType="begin"/>
                </w:r>
                <w:r w:rsidR="008C241D">
                  <w:instrText xml:space="preserve"> PAGE  \* MERGEFORMAT </w:instrText>
                </w:r>
                <w:r w:rsidRPr="002F256D">
                  <w:fldChar w:fldCharType="separate"/>
                </w:r>
                <w:r w:rsidR="00AC7929" w:rsidRPr="00AC7929">
                  <w:rPr>
                    <w:noProof/>
                    <w:sz w:val="18"/>
                    <w:szCs w:val="18"/>
                  </w:rP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41D" w:rsidRDefault="008C241D" w:rsidP="002F256D">
      <w:r>
        <w:separator/>
      </w:r>
    </w:p>
  </w:footnote>
  <w:footnote w:type="continuationSeparator" w:id="0">
    <w:p w:rsidR="008C241D" w:rsidRDefault="008C241D" w:rsidP="002F25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6D1"/>
    <w:rsid w:val="0000271F"/>
    <w:rsid w:val="0001097C"/>
    <w:rsid w:val="00051E70"/>
    <w:rsid w:val="000724EC"/>
    <w:rsid w:val="0007331E"/>
    <w:rsid w:val="000A60D8"/>
    <w:rsid w:val="000B7A1C"/>
    <w:rsid w:val="000D7B0C"/>
    <w:rsid w:val="00100888"/>
    <w:rsid w:val="001056F0"/>
    <w:rsid w:val="00113FF0"/>
    <w:rsid w:val="00163A10"/>
    <w:rsid w:val="001760D9"/>
    <w:rsid w:val="00190285"/>
    <w:rsid w:val="001B5CD4"/>
    <w:rsid w:val="0021064B"/>
    <w:rsid w:val="002331C9"/>
    <w:rsid w:val="0026194D"/>
    <w:rsid w:val="0027470E"/>
    <w:rsid w:val="00276B4C"/>
    <w:rsid w:val="00282F81"/>
    <w:rsid w:val="00286083"/>
    <w:rsid w:val="00292ABB"/>
    <w:rsid w:val="002B3ABB"/>
    <w:rsid w:val="002E4C44"/>
    <w:rsid w:val="002F256D"/>
    <w:rsid w:val="00344763"/>
    <w:rsid w:val="003A054A"/>
    <w:rsid w:val="003A6FC0"/>
    <w:rsid w:val="003B74F9"/>
    <w:rsid w:val="003E56D1"/>
    <w:rsid w:val="00440CE3"/>
    <w:rsid w:val="00442C19"/>
    <w:rsid w:val="00442C5C"/>
    <w:rsid w:val="0047252A"/>
    <w:rsid w:val="00482A01"/>
    <w:rsid w:val="004A021F"/>
    <w:rsid w:val="004D6801"/>
    <w:rsid w:val="004E17B4"/>
    <w:rsid w:val="00505BCC"/>
    <w:rsid w:val="00516A98"/>
    <w:rsid w:val="00517141"/>
    <w:rsid w:val="00583B17"/>
    <w:rsid w:val="005857B8"/>
    <w:rsid w:val="005B0766"/>
    <w:rsid w:val="005F730C"/>
    <w:rsid w:val="00617E6D"/>
    <w:rsid w:val="00650E31"/>
    <w:rsid w:val="00676610"/>
    <w:rsid w:val="006943CE"/>
    <w:rsid w:val="00733F3A"/>
    <w:rsid w:val="00755E2B"/>
    <w:rsid w:val="007A5C54"/>
    <w:rsid w:val="00803416"/>
    <w:rsid w:val="00846AFA"/>
    <w:rsid w:val="00853E83"/>
    <w:rsid w:val="00884282"/>
    <w:rsid w:val="00884431"/>
    <w:rsid w:val="008A4B92"/>
    <w:rsid w:val="008C241D"/>
    <w:rsid w:val="0095633A"/>
    <w:rsid w:val="00986F79"/>
    <w:rsid w:val="009A1317"/>
    <w:rsid w:val="009A6138"/>
    <w:rsid w:val="00A042BF"/>
    <w:rsid w:val="00A213DB"/>
    <w:rsid w:val="00A24C58"/>
    <w:rsid w:val="00A26591"/>
    <w:rsid w:val="00A61783"/>
    <w:rsid w:val="00A82840"/>
    <w:rsid w:val="00AB3816"/>
    <w:rsid w:val="00AC7929"/>
    <w:rsid w:val="00B37464"/>
    <w:rsid w:val="00B43EC3"/>
    <w:rsid w:val="00B479BB"/>
    <w:rsid w:val="00B6221C"/>
    <w:rsid w:val="00B975CE"/>
    <w:rsid w:val="00BD3202"/>
    <w:rsid w:val="00D06723"/>
    <w:rsid w:val="00D35D10"/>
    <w:rsid w:val="00D5029A"/>
    <w:rsid w:val="00D72359"/>
    <w:rsid w:val="00D74F4C"/>
    <w:rsid w:val="00DA0BBB"/>
    <w:rsid w:val="00DD6989"/>
    <w:rsid w:val="00E05ED4"/>
    <w:rsid w:val="00E21498"/>
    <w:rsid w:val="00E55271"/>
    <w:rsid w:val="00EA0E39"/>
    <w:rsid w:val="00EA5FBA"/>
    <w:rsid w:val="00F07C79"/>
    <w:rsid w:val="00F17C28"/>
    <w:rsid w:val="00F34ECC"/>
    <w:rsid w:val="00F7037D"/>
    <w:rsid w:val="00F9797C"/>
    <w:rsid w:val="00FD1E34"/>
    <w:rsid w:val="00FD6142"/>
    <w:rsid w:val="01C40E49"/>
    <w:rsid w:val="029E3242"/>
    <w:rsid w:val="060E61C1"/>
    <w:rsid w:val="0630426D"/>
    <w:rsid w:val="08786151"/>
    <w:rsid w:val="089C7B9B"/>
    <w:rsid w:val="09314C7E"/>
    <w:rsid w:val="0AD36D34"/>
    <w:rsid w:val="0CDE7266"/>
    <w:rsid w:val="0E0A77C1"/>
    <w:rsid w:val="0FFB2BF8"/>
    <w:rsid w:val="11FF33EB"/>
    <w:rsid w:val="144A5333"/>
    <w:rsid w:val="183B418E"/>
    <w:rsid w:val="1A167662"/>
    <w:rsid w:val="1A1910AD"/>
    <w:rsid w:val="1A195C7B"/>
    <w:rsid w:val="1DD24EC1"/>
    <w:rsid w:val="1EE47F09"/>
    <w:rsid w:val="21674D08"/>
    <w:rsid w:val="23686C91"/>
    <w:rsid w:val="26672837"/>
    <w:rsid w:val="26972307"/>
    <w:rsid w:val="28C232BD"/>
    <w:rsid w:val="28C33571"/>
    <w:rsid w:val="2A54023E"/>
    <w:rsid w:val="2AE97264"/>
    <w:rsid w:val="2C83119E"/>
    <w:rsid w:val="2C836F01"/>
    <w:rsid w:val="2D1B3CBD"/>
    <w:rsid w:val="2D7E6A81"/>
    <w:rsid w:val="2DC15233"/>
    <w:rsid w:val="31055EA6"/>
    <w:rsid w:val="320B50E7"/>
    <w:rsid w:val="36EF18F9"/>
    <w:rsid w:val="39586B4C"/>
    <w:rsid w:val="3B0315E1"/>
    <w:rsid w:val="3C077952"/>
    <w:rsid w:val="3C080EB0"/>
    <w:rsid w:val="3CAD21BB"/>
    <w:rsid w:val="3D4C3FE7"/>
    <w:rsid w:val="3DCB0D67"/>
    <w:rsid w:val="3DFB0961"/>
    <w:rsid w:val="3E1F534A"/>
    <w:rsid w:val="3ED4427A"/>
    <w:rsid w:val="40F9325E"/>
    <w:rsid w:val="41A274FC"/>
    <w:rsid w:val="44221E10"/>
    <w:rsid w:val="459D1D82"/>
    <w:rsid w:val="47D44B1C"/>
    <w:rsid w:val="493E6263"/>
    <w:rsid w:val="4A9E39C0"/>
    <w:rsid w:val="4C8A7ABD"/>
    <w:rsid w:val="4D3D1216"/>
    <w:rsid w:val="4DB70D11"/>
    <w:rsid w:val="4EE416D4"/>
    <w:rsid w:val="50FD07AC"/>
    <w:rsid w:val="537870BB"/>
    <w:rsid w:val="53D36630"/>
    <w:rsid w:val="55265924"/>
    <w:rsid w:val="55E84E65"/>
    <w:rsid w:val="57CF284C"/>
    <w:rsid w:val="58A32199"/>
    <w:rsid w:val="59A23F66"/>
    <w:rsid w:val="5AEB7CB8"/>
    <w:rsid w:val="5EDA7AA1"/>
    <w:rsid w:val="5F2E2C12"/>
    <w:rsid w:val="64C5093B"/>
    <w:rsid w:val="654851DF"/>
    <w:rsid w:val="65FC555D"/>
    <w:rsid w:val="66D17837"/>
    <w:rsid w:val="67951AC5"/>
    <w:rsid w:val="683C4EF9"/>
    <w:rsid w:val="6A620F21"/>
    <w:rsid w:val="6A6855C0"/>
    <w:rsid w:val="6AF97541"/>
    <w:rsid w:val="6C252C7F"/>
    <w:rsid w:val="6C297FC9"/>
    <w:rsid w:val="6CB2490C"/>
    <w:rsid w:val="6D690815"/>
    <w:rsid w:val="6DC46D4D"/>
    <w:rsid w:val="6FE94C61"/>
    <w:rsid w:val="70600733"/>
    <w:rsid w:val="75194CB4"/>
    <w:rsid w:val="76666892"/>
    <w:rsid w:val="79131AD5"/>
    <w:rsid w:val="7AC24DD2"/>
    <w:rsid w:val="7B4C3CDC"/>
    <w:rsid w:val="7D4A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6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2F256D"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rsid w:val="002F2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2F2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2F256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2F256D"/>
    <w:rPr>
      <w:sz w:val="18"/>
      <w:szCs w:val="18"/>
    </w:rPr>
  </w:style>
  <w:style w:type="paragraph" w:customStyle="1" w:styleId="ListParagraph1">
    <w:name w:val="List Paragraph1"/>
    <w:basedOn w:val="a"/>
    <w:uiPriority w:val="99"/>
    <w:rsid w:val="002F256D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locked/>
    <w:rsid w:val="002F256D"/>
    <w:rPr>
      <w:sz w:val="21"/>
      <w:szCs w:val="21"/>
    </w:rPr>
  </w:style>
  <w:style w:type="character" w:customStyle="1" w:styleId="font01">
    <w:name w:val="font01"/>
    <w:basedOn w:val="a0"/>
    <w:qFormat/>
    <w:rsid w:val="002F256D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sid w:val="002F256D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PortableAppC.com</cp:lastModifiedBy>
  <cp:revision>154</cp:revision>
  <cp:lastPrinted>2017-04-24T03:12:00Z</cp:lastPrinted>
  <dcterms:created xsi:type="dcterms:W3CDTF">2017-04-18T04:48:00Z</dcterms:created>
  <dcterms:modified xsi:type="dcterms:W3CDTF">2017-06-05T08:22:00Z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